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BD38" w14:textId="7B9A2B1F" w:rsidR="00527DDC" w:rsidRDefault="00032722">
      <w:pPr>
        <w:rPr>
          <w:sz w:val="40"/>
          <w:szCs w:val="40"/>
        </w:rPr>
      </w:pPr>
      <w:r>
        <w:rPr>
          <w:sz w:val="40"/>
          <w:szCs w:val="40"/>
        </w:rPr>
        <w:t>ANNEE 2024/2025</w:t>
      </w:r>
    </w:p>
    <w:p w14:paraId="64754BF4" w14:textId="02EFCE0C" w:rsidR="00032722" w:rsidRDefault="00032722">
      <w:pPr>
        <w:rPr>
          <w:sz w:val="40"/>
          <w:szCs w:val="40"/>
        </w:rPr>
      </w:pPr>
    </w:p>
    <w:p w14:paraId="5D42D3E4" w14:textId="77777777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 xml:space="preserve">16/11  </w:t>
      </w:r>
    </w:p>
    <w:p w14:paraId="3DF070DB" w14:textId="15A27FEA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 xml:space="preserve">LE BAGNE MILITAIRE DE LORIENT </w:t>
      </w:r>
    </w:p>
    <w:p w14:paraId="74A19FD7" w14:textId="7E24A019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 xml:space="preserve">17/12 </w:t>
      </w:r>
    </w:p>
    <w:p w14:paraId="5E1EDD09" w14:textId="05305BB7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MEMEOIRE VIVANTE DE LA CONSTRUCTION NAVALE</w:t>
      </w:r>
    </w:p>
    <w:p w14:paraId="2B3B1BB4" w14:textId="060C0945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28/01</w:t>
      </w:r>
    </w:p>
    <w:p w14:paraId="16CC5278" w14:textId="13F26A9A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 xml:space="preserve"> LA RADE DE LORIENT DANS L’ANTIQUITE</w:t>
      </w:r>
    </w:p>
    <w:p w14:paraId="0772C520" w14:textId="7FF0E2F4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18/02</w:t>
      </w:r>
    </w:p>
    <w:p w14:paraId="573F9B1B" w14:textId="06858D6F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L’ORIGINE DU GATEAU LORIENTAIS</w:t>
      </w:r>
    </w:p>
    <w:p w14:paraId="4C8F97F1" w14:textId="7E431D1B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18/03</w:t>
      </w:r>
    </w:p>
    <w:p w14:paraId="6FC08FD7" w14:textId="2C52E519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LA SOCIETE LORIENTAISE DES BEAUX ARTS</w:t>
      </w:r>
    </w:p>
    <w:p w14:paraId="032BBACA" w14:textId="5CEA0F6A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15/04</w:t>
      </w:r>
    </w:p>
    <w:p w14:paraId="1A5E4574" w14:textId="7D3AD18B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LA VIE DE L HYDROGRAPHE JEAN BAPTISTE D APRES DE MANNEVILLETTE</w:t>
      </w:r>
    </w:p>
    <w:p w14:paraId="6285E07F" w14:textId="6DF41579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20/05</w:t>
      </w:r>
    </w:p>
    <w:p w14:paraId="47E8AD6E" w14:textId="681EFB45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VISITE DU MUSEE A PORT LOUIS</w:t>
      </w:r>
    </w:p>
    <w:p w14:paraId="079A878C" w14:textId="613BF79C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17/06</w:t>
      </w:r>
    </w:p>
    <w:p w14:paraId="5496F7E8" w14:textId="1F78E7C2" w:rsidR="00032722" w:rsidRDefault="00032722">
      <w:pPr>
        <w:rPr>
          <w:sz w:val="40"/>
          <w:szCs w:val="40"/>
        </w:rPr>
      </w:pPr>
      <w:r>
        <w:rPr>
          <w:sz w:val="40"/>
          <w:szCs w:val="40"/>
        </w:rPr>
        <w:t>LA POCHE DE LORIENT</w:t>
      </w:r>
    </w:p>
    <w:p w14:paraId="3F722D4B" w14:textId="77777777" w:rsidR="00032722" w:rsidRPr="00032722" w:rsidRDefault="00032722">
      <w:pPr>
        <w:rPr>
          <w:sz w:val="40"/>
          <w:szCs w:val="40"/>
        </w:rPr>
      </w:pPr>
    </w:p>
    <w:sectPr w:rsidR="00032722" w:rsidRPr="0003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2"/>
    <w:rsid w:val="00032722"/>
    <w:rsid w:val="0052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B0D0"/>
  <w15:chartTrackingRefBased/>
  <w15:docId w15:val="{C8AF6C5B-136E-4B9C-AB69-89E444BC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Bonnaud</dc:creator>
  <cp:keywords/>
  <dc:description/>
  <cp:lastModifiedBy>Michel Bonnaud</cp:lastModifiedBy>
  <cp:revision>1</cp:revision>
  <dcterms:created xsi:type="dcterms:W3CDTF">2025-10-20T08:16:00Z</dcterms:created>
  <dcterms:modified xsi:type="dcterms:W3CDTF">2025-10-20T08:26:00Z</dcterms:modified>
</cp:coreProperties>
</file>